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  <w:r w:rsidRPr="007718B7">
        <w:rPr>
          <w:sz w:val="20"/>
        </w:rPr>
        <w:t>Управление   образования   администрации   Чесменского  муниципального  района</w:t>
      </w:r>
    </w:p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  <w:r w:rsidRPr="007718B7">
        <w:rPr>
          <w:sz w:val="20"/>
        </w:rPr>
        <w:t>Муниципальное   бюджетное  общеобразовательное   учреждение</w:t>
      </w:r>
    </w:p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  <w:r>
        <w:rPr>
          <w:sz w:val="20"/>
        </w:rPr>
        <w:pict>
          <v:group id="_x0000_s1026" style="position:absolute;left:0;text-align:left;margin-left:-45.05pt;margin-top:6.45pt;width:572.25pt;height:15.7pt;z-index:251660288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  <w10:wrap anchorx="page"/>
          </v:group>
        </w:pict>
      </w:r>
      <w:r w:rsidRPr="007718B7">
        <w:rPr>
          <w:sz w:val="20"/>
        </w:rPr>
        <w:t>Огнеупорненская    средняя    общеобразовательная   школа</w:t>
      </w:r>
    </w:p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</w:p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  <w:r w:rsidRPr="007718B7">
        <w:rPr>
          <w:sz w:val="20"/>
        </w:rPr>
        <w:t xml:space="preserve">457236, Чесменский район, п. Огнеупорный ул. </w:t>
      </w:r>
      <w:proofErr w:type="gramStart"/>
      <w:r w:rsidRPr="007718B7">
        <w:rPr>
          <w:sz w:val="20"/>
        </w:rPr>
        <w:t>Строительная</w:t>
      </w:r>
      <w:proofErr w:type="gramEnd"/>
      <w:r w:rsidRPr="007718B7">
        <w:rPr>
          <w:sz w:val="20"/>
        </w:rPr>
        <w:t xml:space="preserve">, 12;  Телефон: (35169) 94-0-16;   </w:t>
      </w:r>
    </w:p>
    <w:p w:rsidR="001519C6" w:rsidRPr="007718B7" w:rsidRDefault="001519C6" w:rsidP="001519C6">
      <w:pPr>
        <w:pStyle w:val="a5"/>
        <w:widowControl w:val="0"/>
        <w:jc w:val="center"/>
        <w:rPr>
          <w:sz w:val="20"/>
        </w:rPr>
      </w:pPr>
      <w:proofErr w:type="spellStart"/>
      <w:proofErr w:type="gramStart"/>
      <w:r w:rsidRPr="007718B7">
        <w:rPr>
          <w:sz w:val="20"/>
        </w:rPr>
        <w:t>е</w:t>
      </w:r>
      <w:proofErr w:type="gramEnd"/>
      <w:r w:rsidRPr="007718B7">
        <w:rPr>
          <w:sz w:val="20"/>
        </w:rPr>
        <w:t>-mail</w:t>
      </w:r>
      <w:proofErr w:type="spellEnd"/>
      <w:r w:rsidRPr="007718B7">
        <w:rPr>
          <w:sz w:val="20"/>
        </w:rPr>
        <w:t xml:space="preserve">: </w:t>
      </w:r>
      <w:proofErr w:type="spellStart"/>
      <w:r w:rsidRPr="007718B7">
        <w:rPr>
          <w:sz w:val="20"/>
          <w:lang w:val="en-US"/>
        </w:rPr>
        <w:t>ogneuporniy</w:t>
      </w:r>
      <w:proofErr w:type="spellEnd"/>
      <w:r w:rsidRPr="007718B7">
        <w:rPr>
          <w:sz w:val="20"/>
        </w:rPr>
        <w:t>@</w:t>
      </w:r>
      <w:r w:rsidRPr="007718B7">
        <w:rPr>
          <w:sz w:val="20"/>
          <w:lang w:val="en-US"/>
        </w:rPr>
        <w:t>mail</w:t>
      </w:r>
      <w:r w:rsidRPr="007718B7">
        <w:rPr>
          <w:sz w:val="20"/>
        </w:rPr>
        <w:t>.</w:t>
      </w:r>
      <w:proofErr w:type="spellStart"/>
      <w:r w:rsidRPr="007718B7">
        <w:rPr>
          <w:sz w:val="20"/>
          <w:lang w:val="en-US"/>
        </w:rPr>
        <w:t>ru</w:t>
      </w:r>
      <w:proofErr w:type="spellEnd"/>
    </w:p>
    <w:p w:rsidR="001519C6" w:rsidRDefault="001519C6" w:rsidP="001519C6"/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2"/>
          <w:szCs w:val="24"/>
        </w:rPr>
      </w:pPr>
    </w:p>
    <w:p w:rsidR="001519C6" w:rsidRP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6"/>
          <w:szCs w:val="24"/>
        </w:rPr>
      </w:pPr>
      <w:r w:rsidRPr="001519C6">
        <w:rPr>
          <w:b/>
          <w:spacing w:val="20"/>
          <w:sz w:val="36"/>
          <w:szCs w:val="24"/>
        </w:rPr>
        <w:t>ДОКЛАД</w:t>
      </w:r>
    </w:p>
    <w:p w:rsidR="001519C6" w:rsidRPr="001519C6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36"/>
          <w:szCs w:val="24"/>
        </w:rPr>
      </w:pPr>
    </w:p>
    <w:p w:rsidR="001519C6" w:rsidRPr="001519C6" w:rsidRDefault="001519C6" w:rsidP="001519C6">
      <w:pPr>
        <w:pStyle w:val="a9"/>
        <w:spacing w:line="0" w:lineRule="atLeast"/>
        <w:ind w:left="0" w:right="0"/>
        <w:contextualSpacing/>
        <w:jc w:val="center"/>
        <w:rPr>
          <w:b/>
          <w:spacing w:val="20"/>
          <w:sz w:val="36"/>
          <w:szCs w:val="24"/>
        </w:rPr>
      </w:pPr>
      <w:r w:rsidRPr="001519C6">
        <w:rPr>
          <w:b/>
          <w:spacing w:val="20"/>
          <w:sz w:val="36"/>
          <w:szCs w:val="24"/>
        </w:rPr>
        <w:t>на родительском собрании 3 класса</w:t>
      </w:r>
    </w:p>
    <w:p w:rsidR="001519C6" w:rsidRPr="001519C6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36"/>
          <w:szCs w:val="24"/>
        </w:rPr>
      </w:pPr>
      <w:r w:rsidRPr="001519C6">
        <w:rPr>
          <w:b/>
          <w:spacing w:val="20"/>
          <w:sz w:val="36"/>
          <w:szCs w:val="24"/>
        </w:rPr>
        <w:t xml:space="preserve">      </w:t>
      </w:r>
    </w:p>
    <w:p w:rsidR="001519C6" w:rsidRPr="001519C6" w:rsidRDefault="001519C6" w:rsidP="001519C6">
      <w:pPr>
        <w:pStyle w:val="a9"/>
        <w:spacing w:line="0" w:lineRule="atLeast"/>
        <w:ind w:left="142" w:right="0"/>
        <w:contextualSpacing/>
        <w:jc w:val="center"/>
        <w:rPr>
          <w:b/>
          <w:spacing w:val="20"/>
          <w:sz w:val="36"/>
          <w:szCs w:val="24"/>
        </w:rPr>
      </w:pPr>
      <w:r w:rsidRPr="001519C6">
        <w:rPr>
          <w:b/>
          <w:spacing w:val="20"/>
          <w:sz w:val="36"/>
          <w:szCs w:val="24"/>
        </w:rPr>
        <w:t xml:space="preserve"> «ОРКСЭ».</w:t>
      </w: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32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b/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right"/>
        <w:rPr>
          <w:spacing w:val="20"/>
          <w:szCs w:val="24"/>
        </w:rPr>
      </w:pPr>
      <w:r w:rsidRPr="00402008">
        <w:rPr>
          <w:b/>
          <w:spacing w:val="20"/>
          <w:szCs w:val="24"/>
        </w:rPr>
        <w:t xml:space="preserve">                                                                             </w:t>
      </w:r>
      <w:r>
        <w:rPr>
          <w:spacing w:val="20"/>
          <w:szCs w:val="24"/>
        </w:rPr>
        <w:t>Учитель ОРКСЭ</w:t>
      </w: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right"/>
        <w:rPr>
          <w:spacing w:val="20"/>
          <w:szCs w:val="24"/>
        </w:rPr>
      </w:pPr>
      <w:r w:rsidRPr="00402008">
        <w:rPr>
          <w:spacing w:val="20"/>
          <w:szCs w:val="24"/>
        </w:rPr>
        <w:t xml:space="preserve">                                                                             Зайцева А.А</w:t>
      </w: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left"/>
        <w:rPr>
          <w:spacing w:val="20"/>
          <w:sz w:val="24"/>
          <w:szCs w:val="24"/>
        </w:rPr>
      </w:pP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center"/>
        <w:rPr>
          <w:spacing w:val="20"/>
          <w:sz w:val="20"/>
          <w:szCs w:val="24"/>
        </w:rPr>
      </w:pPr>
      <w:r w:rsidRPr="00402008">
        <w:rPr>
          <w:spacing w:val="20"/>
          <w:sz w:val="20"/>
          <w:szCs w:val="24"/>
        </w:rPr>
        <w:t>п. Огнеупорный</w:t>
      </w:r>
    </w:p>
    <w:p w:rsidR="001519C6" w:rsidRPr="00402008" w:rsidRDefault="001519C6" w:rsidP="001519C6">
      <w:pPr>
        <w:pStyle w:val="a9"/>
        <w:spacing w:line="0" w:lineRule="atLeast"/>
        <w:ind w:left="142" w:right="0"/>
        <w:contextualSpacing/>
        <w:jc w:val="center"/>
        <w:rPr>
          <w:spacing w:val="20"/>
          <w:sz w:val="20"/>
          <w:szCs w:val="24"/>
        </w:rPr>
      </w:pPr>
      <w:r w:rsidRPr="00402008">
        <w:rPr>
          <w:spacing w:val="20"/>
          <w:sz w:val="20"/>
          <w:szCs w:val="24"/>
        </w:rPr>
        <w:t>201</w:t>
      </w:r>
      <w:r>
        <w:rPr>
          <w:spacing w:val="20"/>
          <w:sz w:val="20"/>
          <w:szCs w:val="24"/>
        </w:rPr>
        <w:t>5</w:t>
      </w:r>
      <w:r w:rsidRPr="00402008">
        <w:rPr>
          <w:spacing w:val="20"/>
          <w:sz w:val="20"/>
          <w:szCs w:val="24"/>
        </w:rPr>
        <w:t>г.</w:t>
      </w:r>
    </w:p>
    <w:p w:rsidR="001519C6" w:rsidRDefault="001519C6" w:rsidP="00AD6308">
      <w:pPr>
        <w:rPr>
          <w:rFonts w:ascii="Times New Roman" w:hAnsi="Times New Roman" w:cs="Times New Roman"/>
          <w:b/>
          <w:sz w:val="32"/>
        </w:rPr>
      </w:pPr>
    </w:p>
    <w:p w:rsidR="001519C6" w:rsidRPr="001519C6" w:rsidRDefault="001519C6" w:rsidP="00AD630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1. </w:t>
      </w:r>
      <w:r>
        <w:rPr>
          <w:rFonts w:ascii="Times New Roman" w:hAnsi="Times New Roman" w:cs="Times New Roman"/>
          <w:sz w:val="32"/>
        </w:rPr>
        <w:t xml:space="preserve"> Тема: ОРКСЭ</w:t>
      </w:r>
    </w:p>
    <w:p w:rsidR="00000000" w:rsidRPr="00AD6308" w:rsidRDefault="00AD6308" w:rsidP="00AD6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AD6308">
        <w:rPr>
          <w:rFonts w:ascii="Times New Roman" w:hAnsi="Times New Roman" w:cs="Times New Roman"/>
          <w:b/>
          <w:sz w:val="32"/>
        </w:rPr>
        <w:t>.</w:t>
      </w:r>
      <w:r w:rsidR="005E1D64" w:rsidRPr="00AD6308">
        <w:rPr>
          <w:rFonts w:ascii="Times New Roman" w:hAnsi="Times New Roman" w:cs="Times New Roman"/>
          <w:sz w:val="28"/>
        </w:rPr>
        <w:t xml:space="preserve"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</w:t>
      </w:r>
      <w:r w:rsidR="005E1D64" w:rsidRPr="00AD6308">
        <w:rPr>
          <w:rFonts w:ascii="Times New Roman" w:hAnsi="Times New Roman" w:cs="Times New Roman"/>
          <w:sz w:val="28"/>
        </w:rPr>
        <w:t xml:space="preserve">традиций, на понимание их значения в жизни современного общества, а также своей сопричастности к ним. </w:t>
      </w:r>
    </w:p>
    <w:p w:rsidR="00000000" w:rsidRPr="00AD6308" w:rsidRDefault="005E1D64" w:rsidP="00AD6308">
      <w:pPr>
        <w:rPr>
          <w:rFonts w:ascii="Times New Roman" w:hAnsi="Times New Roman" w:cs="Times New Roman"/>
          <w:sz w:val="28"/>
        </w:rPr>
      </w:pPr>
      <w:r w:rsidRPr="00AD6308">
        <w:rPr>
          <w:rFonts w:ascii="Times New Roman" w:hAnsi="Times New Roman" w:cs="Times New Roman"/>
          <w:sz w:val="28"/>
        </w:rPr>
        <w:t xml:space="preserve">Новый курс призван актуализировать в содержании общего образования вопрос совершенствования </w:t>
      </w:r>
      <w:r w:rsidRPr="00AD6308">
        <w:rPr>
          <w:rFonts w:ascii="Times New Roman" w:hAnsi="Times New Roman" w:cs="Times New Roman"/>
          <w:sz w:val="28"/>
        </w:rPr>
        <w:t xml:space="preserve">личности ребенка на принципах гуманизма в тесной связи с религиозными и общечеловеческими ценностями. </w:t>
      </w:r>
    </w:p>
    <w:p w:rsidR="00000000" w:rsidRPr="00AD6308" w:rsidRDefault="005E1D64" w:rsidP="00AD6308">
      <w:pPr>
        <w:rPr>
          <w:rFonts w:ascii="Times New Roman" w:hAnsi="Times New Roman" w:cs="Times New Roman"/>
          <w:sz w:val="28"/>
        </w:rPr>
      </w:pPr>
      <w:r w:rsidRPr="00AD6308">
        <w:rPr>
          <w:rFonts w:ascii="Times New Roman" w:hAnsi="Times New Roman" w:cs="Times New Roman"/>
          <w:sz w:val="28"/>
        </w:rPr>
        <w:t>В рамках апробации комплексный у</w:t>
      </w:r>
      <w:r w:rsidR="00AD6308" w:rsidRPr="00AD6308">
        <w:rPr>
          <w:rFonts w:ascii="Times New Roman" w:hAnsi="Times New Roman" w:cs="Times New Roman"/>
          <w:sz w:val="28"/>
        </w:rPr>
        <w:t>чебный курс изучается в объеме 1</w:t>
      </w:r>
      <w:r w:rsidRPr="00AD6308">
        <w:rPr>
          <w:rFonts w:ascii="Times New Roman" w:hAnsi="Times New Roman" w:cs="Times New Roman"/>
          <w:sz w:val="28"/>
        </w:rPr>
        <w:t xml:space="preserve"> ч. в неделю в </w:t>
      </w:r>
      <w:r w:rsidR="00AD6308" w:rsidRPr="00AD6308">
        <w:rPr>
          <w:rFonts w:ascii="Times New Roman" w:hAnsi="Times New Roman" w:cs="Times New Roman"/>
          <w:sz w:val="28"/>
        </w:rPr>
        <w:t>одно полугодие</w:t>
      </w:r>
      <w:r w:rsidRPr="00AD6308">
        <w:rPr>
          <w:rFonts w:ascii="Times New Roman" w:hAnsi="Times New Roman" w:cs="Times New Roman"/>
          <w:sz w:val="28"/>
        </w:rPr>
        <w:t xml:space="preserve"> в 4 классе и </w:t>
      </w:r>
      <w:r w:rsidR="00AD6308" w:rsidRPr="00AD6308">
        <w:rPr>
          <w:rFonts w:ascii="Times New Roman" w:hAnsi="Times New Roman" w:cs="Times New Roman"/>
          <w:sz w:val="28"/>
        </w:rPr>
        <w:t>1</w:t>
      </w:r>
      <w:r w:rsidRPr="00AD6308">
        <w:rPr>
          <w:rFonts w:ascii="Times New Roman" w:hAnsi="Times New Roman" w:cs="Times New Roman"/>
          <w:sz w:val="28"/>
        </w:rPr>
        <w:t xml:space="preserve"> ч. в неделю </w:t>
      </w:r>
      <w:r w:rsidR="00AD6308" w:rsidRPr="00AD6308">
        <w:rPr>
          <w:rFonts w:ascii="Times New Roman" w:hAnsi="Times New Roman" w:cs="Times New Roman"/>
          <w:sz w:val="28"/>
        </w:rPr>
        <w:t xml:space="preserve">одного полугодия </w:t>
      </w:r>
      <w:r w:rsidRPr="00AD6308">
        <w:rPr>
          <w:rFonts w:ascii="Times New Roman" w:hAnsi="Times New Roman" w:cs="Times New Roman"/>
          <w:sz w:val="28"/>
        </w:rPr>
        <w:t xml:space="preserve"> в 5 классе. </w:t>
      </w:r>
    </w:p>
    <w:p w:rsidR="00000000" w:rsidRPr="00AD6308" w:rsidRDefault="00AD6308" w:rsidP="00AD6308">
      <w:pPr>
        <w:rPr>
          <w:rFonts w:ascii="Times New Roman" w:hAnsi="Times New Roman" w:cs="Times New Roman"/>
          <w:sz w:val="28"/>
        </w:rPr>
      </w:pPr>
      <w:r w:rsidRPr="00AD6308">
        <w:rPr>
          <w:rFonts w:ascii="Times New Roman" w:hAnsi="Times New Roman" w:cs="Times New Roman"/>
          <w:sz w:val="28"/>
        </w:rPr>
        <w:t>Программа включает в себя</w:t>
      </w:r>
      <w:r>
        <w:rPr>
          <w:rFonts w:ascii="Times New Roman" w:hAnsi="Times New Roman" w:cs="Times New Roman"/>
          <w:sz w:val="28"/>
        </w:rPr>
        <w:t xml:space="preserve"> </w:t>
      </w:r>
      <w:r w:rsidR="005E1D64" w:rsidRPr="00AD6308">
        <w:rPr>
          <w:rFonts w:ascii="Times New Roman" w:hAnsi="Times New Roman" w:cs="Times New Roman"/>
          <w:sz w:val="28"/>
        </w:rPr>
        <w:t xml:space="preserve"> материалы по истории религий, основным религиозным направлениям, включая классификацию религий. </w:t>
      </w:r>
      <w:r w:rsidRPr="00AD6308">
        <w:rPr>
          <w:rFonts w:ascii="Times New Roman" w:hAnsi="Times New Roman" w:cs="Times New Roman"/>
          <w:sz w:val="28"/>
        </w:rPr>
        <w:t xml:space="preserve"> </w:t>
      </w:r>
      <w:r w:rsidR="005E1D64" w:rsidRPr="00AD6308">
        <w:rPr>
          <w:rFonts w:ascii="Times New Roman" w:hAnsi="Times New Roman" w:cs="Times New Roman"/>
          <w:sz w:val="28"/>
        </w:rPr>
        <w:t xml:space="preserve">Особо рассматривается взаимосвязь религии и общества. </w:t>
      </w:r>
      <w:r w:rsidR="005E1D64" w:rsidRPr="00AD6308">
        <w:rPr>
          <w:rFonts w:ascii="Times New Roman" w:hAnsi="Times New Roman" w:cs="Times New Roman"/>
          <w:sz w:val="28"/>
        </w:rPr>
        <w:t>Специальный раздел посвящен светской этике.</w:t>
      </w:r>
    </w:p>
    <w:p w:rsidR="00000000" w:rsidRPr="00AD6308" w:rsidRDefault="00AD6308" w:rsidP="00AD63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3</w:t>
      </w:r>
      <w:r w:rsidRPr="00AD6308">
        <w:rPr>
          <w:rFonts w:ascii="Times New Roman" w:hAnsi="Times New Roman" w:cs="Times New Roman"/>
          <w:b/>
          <w:sz w:val="32"/>
        </w:rPr>
        <w:t>.</w:t>
      </w:r>
      <w:r w:rsidRPr="00AD6308">
        <w:rPr>
          <w:rFonts w:ascii="Times New Roman" w:hAnsi="Times New Roman" w:cs="Times New Roman"/>
          <w:sz w:val="32"/>
        </w:rPr>
        <w:t xml:space="preserve"> </w:t>
      </w:r>
      <w:r w:rsidRPr="00AD6308">
        <w:rPr>
          <w:rFonts w:ascii="Times New Roman" w:hAnsi="Times New Roman" w:cs="Times New Roman"/>
          <w:sz w:val="28"/>
        </w:rPr>
        <w:t xml:space="preserve">Кроме литературы для учителя,  УМК содержит и книгу для родителей </w:t>
      </w:r>
      <w:r w:rsidR="005E1D64" w:rsidRPr="00AD6308">
        <w:rPr>
          <w:rFonts w:ascii="Times New Roman" w:hAnsi="Times New Roman" w:cs="Times New Roman"/>
          <w:sz w:val="28"/>
        </w:rPr>
        <w:t xml:space="preserve"> учащихся 4-5 классов общеобразовательных учреждений, изучающих комплексный учебный курс "Основы религиозных культур и светской этики". </w:t>
      </w:r>
    </w:p>
    <w:p w:rsidR="00000000" w:rsidRDefault="005E1D64" w:rsidP="00AD6308">
      <w:pPr>
        <w:rPr>
          <w:rFonts w:ascii="Times New Roman" w:hAnsi="Times New Roman" w:cs="Times New Roman"/>
          <w:sz w:val="28"/>
        </w:rPr>
      </w:pPr>
      <w:r w:rsidRPr="00AD6308">
        <w:rPr>
          <w:rFonts w:ascii="Times New Roman" w:hAnsi="Times New Roman" w:cs="Times New Roman"/>
          <w:sz w:val="28"/>
        </w:rPr>
        <w:t>В пособии раскрыты условия апробации нового курса в учебном процессе образоват</w:t>
      </w:r>
      <w:r w:rsidRPr="00AD6308">
        <w:rPr>
          <w:rFonts w:ascii="Times New Roman" w:hAnsi="Times New Roman" w:cs="Times New Roman"/>
          <w:sz w:val="28"/>
        </w:rPr>
        <w:t xml:space="preserve">ельных учреждений, структура и основное содержание курса. Особое внимание уделено формам и методам взаимодействия школы и семьи </w:t>
      </w:r>
      <w:proofErr w:type="gramStart"/>
      <w:r w:rsidRPr="00AD6308">
        <w:rPr>
          <w:rFonts w:ascii="Times New Roman" w:hAnsi="Times New Roman" w:cs="Times New Roman"/>
          <w:sz w:val="28"/>
        </w:rPr>
        <w:t>в</w:t>
      </w:r>
      <w:proofErr w:type="gramEnd"/>
      <w:r w:rsidRPr="00AD630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D6308">
        <w:rPr>
          <w:rFonts w:ascii="Times New Roman" w:hAnsi="Times New Roman" w:cs="Times New Roman"/>
          <w:sz w:val="28"/>
        </w:rPr>
        <w:t>целью</w:t>
      </w:r>
      <w:proofErr w:type="gramEnd"/>
      <w:r w:rsidRPr="00AD6308">
        <w:rPr>
          <w:rFonts w:ascii="Times New Roman" w:hAnsi="Times New Roman" w:cs="Times New Roman"/>
          <w:sz w:val="28"/>
        </w:rPr>
        <w:t xml:space="preserve"> нравственного воспитания детей.</w:t>
      </w:r>
    </w:p>
    <w:p w:rsidR="00AD6308" w:rsidRDefault="00AD6308" w:rsidP="00AD6308">
      <w:pPr>
        <w:rPr>
          <w:rFonts w:ascii="Times New Roman" w:hAnsi="Times New Roman" w:cs="Times New Roman"/>
          <w:sz w:val="28"/>
        </w:rPr>
      </w:pPr>
      <w:r w:rsidRPr="00544D2B">
        <w:rPr>
          <w:rFonts w:ascii="Times New Roman" w:hAnsi="Times New Roman" w:cs="Times New Roman"/>
          <w:b/>
          <w:sz w:val="32"/>
        </w:rPr>
        <w:t>4.</w:t>
      </w:r>
      <w:r w:rsidRPr="00544D2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Курс ОРКСЭ рассчитан на изучение одного из шести предложенных модулей</w:t>
      </w:r>
    </w:p>
    <w:p w:rsidR="00544D2B" w:rsidRPr="00AD6308" w:rsidRDefault="00544D2B" w:rsidP="00AD6308">
      <w:pPr>
        <w:rPr>
          <w:rFonts w:ascii="Times New Roman" w:hAnsi="Times New Roman" w:cs="Times New Roman"/>
          <w:sz w:val="28"/>
        </w:rPr>
      </w:pPr>
      <w:r w:rsidRPr="00544D2B">
        <w:rPr>
          <w:rFonts w:ascii="Times New Roman" w:hAnsi="Times New Roman" w:cs="Times New Roman"/>
          <w:b/>
          <w:sz w:val="32"/>
        </w:rPr>
        <w:t>5.</w:t>
      </w:r>
      <w:r w:rsidRPr="00544D2B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Выбрать, </w:t>
      </w:r>
      <w:proofErr w:type="gramStart"/>
      <w:r>
        <w:rPr>
          <w:rFonts w:ascii="Times New Roman" w:hAnsi="Times New Roman" w:cs="Times New Roman"/>
          <w:sz w:val="28"/>
        </w:rPr>
        <w:t>который</w:t>
      </w:r>
      <w:proofErr w:type="gramEnd"/>
      <w:r>
        <w:rPr>
          <w:rFonts w:ascii="Times New Roman" w:hAnsi="Times New Roman" w:cs="Times New Roman"/>
          <w:sz w:val="28"/>
        </w:rPr>
        <w:t xml:space="preserve"> должны ученики и их родители самостоятельно. Наша задача только донести до вас, что изучает каждый из модулей.</w:t>
      </w:r>
    </w:p>
    <w:p w:rsidR="00AD1923" w:rsidRPr="00AD1923" w:rsidRDefault="00544D2B" w:rsidP="00544D2B">
      <w:pPr>
        <w:rPr>
          <w:rFonts w:ascii="Times New Roman" w:hAnsi="Times New Roman" w:cs="Times New Roman"/>
          <w:sz w:val="28"/>
          <w:szCs w:val="28"/>
        </w:rPr>
      </w:pPr>
      <w:r w:rsidRPr="00544D2B">
        <w:rPr>
          <w:rFonts w:ascii="Times New Roman" w:hAnsi="Times New Roman" w:cs="Times New Roman"/>
          <w:b/>
          <w:sz w:val="32"/>
        </w:rPr>
        <w:t>6.</w:t>
      </w:r>
      <w:r w:rsidRPr="00544D2B">
        <w:rPr>
          <w:rFonts w:ascii="Times New Roman" w:hAnsi="Times New Roman" w:cs="Times New Roman"/>
          <w:sz w:val="32"/>
        </w:rPr>
        <w:t xml:space="preserve"> </w:t>
      </w:r>
      <w:r w:rsidR="00AD1923" w:rsidRPr="00AD1923">
        <w:rPr>
          <w:rFonts w:ascii="Times New Roman" w:hAnsi="Times New Roman" w:cs="Times New Roman"/>
          <w:sz w:val="28"/>
          <w:szCs w:val="28"/>
        </w:rPr>
        <w:t>Важно знать, что с</w:t>
      </w:r>
      <w:r w:rsidR="00AD1923" w:rsidRPr="00AD1923">
        <w:rPr>
          <w:rFonts w:ascii="Times New Roman" w:hAnsi="Times New Roman" w:cs="Times New Roman"/>
          <w:bCs/>
          <w:sz w:val="28"/>
          <w:szCs w:val="28"/>
        </w:rPr>
        <w:t>одержание модулей курса:</w:t>
      </w:r>
      <w:r w:rsidR="00AD1923" w:rsidRPr="00AD1923">
        <w:rPr>
          <w:rFonts w:ascii="Times New Roman" w:hAnsi="Times New Roman" w:cs="Times New Roman"/>
          <w:bCs/>
          <w:sz w:val="28"/>
          <w:szCs w:val="28"/>
        </w:rPr>
        <w:br/>
        <w:t xml:space="preserve">- ориентировано на общее знакомство с соответствующими религиями,  их культурой; </w:t>
      </w:r>
      <w:r w:rsidR="00AD1923" w:rsidRPr="00AD1923">
        <w:rPr>
          <w:rFonts w:ascii="Times New Roman" w:hAnsi="Times New Roman" w:cs="Times New Roman"/>
          <w:bCs/>
          <w:sz w:val="28"/>
          <w:szCs w:val="28"/>
        </w:rPr>
        <w:br/>
        <w:t>- не включает специальных богословских вопросов;</w:t>
      </w:r>
      <w:r w:rsidR="00AD1923" w:rsidRPr="00AD1923">
        <w:rPr>
          <w:rFonts w:ascii="Times New Roman" w:hAnsi="Times New Roman" w:cs="Times New Roman"/>
          <w:bCs/>
          <w:sz w:val="28"/>
          <w:szCs w:val="28"/>
        </w:rPr>
        <w:br/>
        <w:t xml:space="preserve"> - не содержит критических оценок других религий и мировоззрений</w:t>
      </w:r>
    </w:p>
    <w:p w:rsidR="00544D2B" w:rsidRDefault="00AD1923" w:rsidP="00544D2B">
      <w:pPr>
        <w:rPr>
          <w:rFonts w:ascii="Times New Roman" w:hAnsi="Times New Roman" w:cs="Times New Roman"/>
          <w:bCs/>
          <w:sz w:val="28"/>
        </w:rPr>
      </w:pPr>
      <w:r w:rsidRPr="00AD1923">
        <w:rPr>
          <w:rFonts w:ascii="Times New Roman" w:hAnsi="Times New Roman" w:cs="Times New Roman"/>
          <w:bCs/>
          <w:sz w:val="32"/>
          <w:szCs w:val="28"/>
        </w:rPr>
        <w:t xml:space="preserve">7. </w:t>
      </w:r>
      <w:r w:rsidR="00544D2B" w:rsidRPr="00AD1923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5E1D64" w:rsidRPr="00AD1923">
        <w:rPr>
          <w:rFonts w:ascii="Times New Roman" w:hAnsi="Times New Roman" w:cs="Times New Roman"/>
          <w:b/>
          <w:bCs/>
          <w:sz w:val="28"/>
          <w:szCs w:val="28"/>
        </w:rPr>
        <w:t>Основы мировых религиозных культур</w:t>
      </w:r>
      <w:r w:rsidR="00544D2B" w:rsidRPr="00AD1923">
        <w:rPr>
          <w:rFonts w:ascii="Times New Roman" w:hAnsi="Times New Roman" w:cs="Times New Roman"/>
          <w:bCs/>
          <w:sz w:val="28"/>
          <w:szCs w:val="28"/>
        </w:rPr>
        <w:t>. С</w:t>
      </w:r>
      <w:r w:rsidR="005E1D64" w:rsidRPr="00AD1923">
        <w:rPr>
          <w:rFonts w:ascii="Times New Roman" w:hAnsi="Times New Roman" w:cs="Times New Roman"/>
          <w:sz w:val="28"/>
          <w:szCs w:val="28"/>
        </w:rPr>
        <w:t xml:space="preserve"> учётом возрастных</w:t>
      </w:r>
      <w:r w:rsidR="005E1D64" w:rsidRPr="00544D2B">
        <w:rPr>
          <w:rFonts w:ascii="Times New Roman" w:hAnsi="Times New Roman" w:cs="Times New Roman"/>
          <w:sz w:val="28"/>
        </w:rPr>
        <w:t xml:space="preserve"> особенностей учащихся 4-5 классов да</w:t>
      </w:r>
      <w:r w:rsidR="00544D2B">
        <w:rPr>
          <w:rFonts w:ascii="Times New Roman" w:hAnsi="Times New Roman" w:cs="Times New Roman"/>
          <w:sz w:val="28"/>
        </w:rPr>
        <w:t>ёт</w:t>
      </w:r>
      <w:r w:rsidR="005E1D64" w:rsidRPr="00544D2B">
        <w:rPr>
          <w:rFonts w:ascii="Times New Roman" w:hAnsi="Times New Roman" w:cs="Times New Roman"/>
          <w:sz w:val="28"/>
        </w:rPr>
        <w:t xml:space="preserve"> элементарные представления о возникновении, истории и особенностях религий мира, их влиянии на жизнь людей. </w:t>
      </w:r>
      <w:r w:rsidR="005E1D64" w:rsidRPr="00544D2B">
        <w:rPr>
          <w:rFonts w:ascii="Times New Roman" w:hAnsi="Times New Roman" w:cs="Times New Roman"/>
          <w:sz w:val="28"/>
        </w:rPr>
        <w:t>Авторы не с</w:t>
      </w:r>
      <w:r w:rsidR="005E1D64" w:rsidRPr="00544D2B">
        <w:rPr>
          <w:rFonts w:ascii="Times New Roman" w:hAnsi="Times New Roman" w:cs="Times New Roman"/>
          <w:sz w:val="28"/>
        </w:rPr>
        <w:t>тавили задачи отражения в пособии дискуссионных вопросов религиозных учений и религиоведения.</w:t>
      </w:r>
      <w:r w:rsidR="005E1D64" w:rsidRPr="00544D2B">
        <w:rPr>
          <w:rFonts w:ascii="Times New Roman" w:hAnsi="Times New Roman" w:cs="Times New Roman"/>
          <w:b/>
          <w:bCs/>
          <w:sz w:val="28"/>
        </w:rPr>
        <w:t xml:space="preserve"> </w:t>
      </w:r>
      <w:r w:rsidR="00544D2B" w:rsidRPr="00544D2B">
        <w:rPr>
          <w:rFonts w:ascii="Times New Roman" w:hAnsi="Times New Roman" w:cs="Times New Roman"/>
          <w:bCs/>
          <w:sz w:val="28"/>
        </w:rPr>
        <w:t xml:space="preserve">Это модуль раскрывает такие темы, как: Религия и мораль. Нравственные заповеди в религиях мира. </w:t>
      </w:r>
    </w:p>
    <w:p w:rsidR="00544D2B" w:rsidRDefault="00544D2B" w:rsidP="00544D2B">
      <w:pPr>
        <w:rPr>
          <w:rFonts w:ascii="Times New Roman" w:hAnsi="Times New Roman" w:cs="Times New Roman"/>
          <w:bCs/>
          <w:sz w:val="28"/>
        </w:rPr>
      </w:pPr>
      <w:r w:rsidRPr="00544D2B">
        <w:rPr>
          <w:rFonts w:ascii="Times New Roman" w:hAnsi="Times New Roman" w:cs="Times New Roman"/>
          <w:bCs/>
          <w:sz w:val="28"/>
        </w:rPr>
        <w:t xml:space="preserve">Религиозные ритуалы. Обычаи и обряды. Религиозные ритуалы в искусстве. Календари религий мира. Праздники в религиях мира. Семья, семейные ценности. </w:t>
      </w:r>
      <w:r w:rsidR="00AD1923" w:rsidRPr="00AD1923">
        <w:rPr>
          <w:rFonts w:ascii="Times New Roman" w:hAnsi="Times New Roman" w:cs="Times New Roman"/>
          <w:b/>
          <w:bCs/>
          <w:sz w:val="32"/>
        </w:rPr>
        <w:t>8.</w:t>
      </w:r>
      <w:r w:rsidR="00AD1923" w:rsidRPr="00AD1923">
        <w:rPr>
          <w:rFonts w:ascii="Times New Roman" w:hAnsi="Times New Roman" w:cs="Times New Roman"/>
          <w:bCs/>
          <w:sz w:val="32"/>
        </w:rPr>
        <w:t xml:space="preserve"> </w:t>
      </w:r>
      <w:r w:rsidRPr="00544D2B">
        <w:rPr>
          <w:rFonts w:ascii="Times New Roman" w:hAnsi="Times New Roman" w:cs="Times New Roman"/>
          <w:bCs/>
          <w:sz w:val="28"/>
        </w:rPr>
        <w:t xml:space="preserve">Долг, свобода, ответственность, учение и труд. Милосердие, забота о слабых, взаимопомощь, социальные проблемы общества и отношение к ним разных </w:t>
      </w:r>
      <w:proofErr w:type="spellStart"/>
      <w:r w:rsidRPr="00544D2B">
        <w:rPr>
          <w:rFonts w:ascii="Times New Roman" w:hAnsi="Times New Roman" w:cs="Times New Roman"/>
          <w:bCs/>
          <w:sz w:val="28"/>
        </w:rPr>
        <w:t>религий</w:t>
      </w:r>
      <w:proofErr w:type="gramStart"/>
      <w:r w:rsidRPr="00544D2B">
        <w:rPr>
          <w:rFonts w:ascii="Times New Roman" w:hAnsi="Times New Roman" w:cs="Times New Roman"/>
          <w:bCs/>
          <w:sz w:val="28"/>
        </w:rPr>
        <w:t>.Л</w:t>
      </w:r>
      <w:proofErr w:type="gramEnd"/>
      <w:r w:rsidRPr="00544D2B">
        <w:rPr>
          <w:rFonts w:ascii="Times New Roman" w:hAnsi="Times New Roman" w:cs="Times New Roman"/>
          <w:bCs/>
          <w:sz w:val="28"/>
        </w:rPr>
        <w:t>юбовь</w:t>
      </w:r>
      <w:proofErr w:type="spellEnd"/>
      <w:r w:rsidRPr="00544D2B">
        <w:rPr>
          <w:rFonts w:ascii="Times New Roman" w:hAnsi="Times New Roman" w:cs="Times New Roman"/>
          <w:bCs/>
          <w:sz w:val="28"/>
        </w:rPr>
        <w:t xml:space="preserve"> и уважение к Отечеству. Патриотизм многонационального и </w:t>
      </w:r>
      <w:proofErr w:type="spellStart"/>
      <w:r>
        <w:rPr>
          <w:rFonts w:ascii="Times New Roman" w:hAnsi="Times New Roman" w:cs="Times New Roman"/>
          <w:bCs/>
          <w:sz w:val="28"/>
        </w:rPr>
        <w:t>м</w:t>
      </w:r>
      <w:r w:rsidRPr="00544D2B">
        <w:rPr>
          <w:rFonts w:ascii="Times New Roman" w:hAnsi="Times New Roman" w:cs="Times New Roman"/>
          <w:bCs/>
          <w:sz w:val="28"/>
        </w:rPr>
        <w:t>ногоконфессионального</w:t>
      </w:r>
      <w:proofErr w:type="spellEnd"/>
      <w:r w:rsidRPr="00544D2B">
        <w:rPr>
          <w:rFonts w:ascii="Times New Roman" w:hAnsi="Times New Roman" w:cs="Times New Roman"/>
          <w:bCs/>
          <w:sz w:val="28"/>
        </w:rPr>
        <w:t xml:space="preserve"> народа России. </w:t>
      </w:r>
    </w:p>
    <w:p w:rsidR="00000000" w:rsidRDefault="00AD1923" w:rsidP="00544D2B">
      <w:pPr>
        <w:rPr>
          <w:rFonts w:ascii="Times New Roman" w:hAnsi="Times New Roman" w:cs="Times New Roman"/>
          <w:bCs/>
          <w:sz w:val="28"/>
        </w:rPr>
      </w:pPr>
      <w:r w:rsidRPr="00AD1923">
        <w:rPr>
          <w:rFonts w:ascii="Times New Roman" w:hAnsi="Times New Roman" w:cs="Times New Roman"/>
          <w:b/>
          <w:bCs/>
          <w:sz w:val="32"/>
        </w:rPr>
        <w:t>9.</w:t>
      </w:r>
      <w:r w:rsidRPr="00AD1923">
        <w:rPr>
          <w:rFonts w:ascii="Times New Roman" w:hAnsi="Times New Roman" w:cs="Times New Roman"/>
          <w:bCs/>
          <w:sz w:val="32"/>
        </w:rPr>
        <w:t xml:space="preserve"> </w:t>
      </w:r>
      <w:r w:rsidR="00544D2B" w:rsidRPr="00544D2B">
        <w:rPr>
          <w:rFonts w:ascii="Times New Roman" w:hAnsi="Times New Roman" w:cs="Times New Roman"/>
          <w:bCs/>
          <w:sz w:val="28"/>
        </w:rPr>
        <w:t xml:space="preserve">Модуль </w:t>
      </w:r>
      <w:r w:rsidR="005E1D64" w:rsidRPr="00544D2B">
        <w:rPr>
          <w:rFonts w:ascii="Times New Roman" w:hAnsi="Times New Roman" w:cs="Times New Roman"/>
          <w:b/>
          <w:bCs/>
          <w:sz w:val="28"/>
        </w:rPr>
        <w:t>Основы православной культуры</w:t>
      </w:r>
      <w:r w:rsidR="00544D2B" w:rsidRPr="00544D2B">
        <w:rPr>
          <w:rFonts w:ascii="Times New Roman" w:hAnsi="Times New Roman" w:cs="Times New Roman"/>
          <w:b/>
          <w:bCs/>
          <w:sz w:val="28"/>
        </w:rPr>
        <w:t xml:space="preserve"> </w:t>
      </w:r>
      <w:r w:rsidR="005E1D64" w:rsidRPr="00544D2B">
        <w:rPr>
          <w:rFonts w:ascii="Times New Roman" w:hAnsi="Times New Roman" w:cs="Times New Roman"/>
          <w:bCs/>
          <w:sz w:val="28"/>
        </w:rPr>
        <w:t xml:space="preserve"> знакомит с основами православной культуры, раскрывает её зна</w:t>
      </w:r>
      <w:r w:rsidR="005E1D64" w:rsidRPr="00544D2B">
        <w:rPr>
          <w:rFonts w:ascii="Times New Roman" w:hAnsi="Times New Roman" w:cs="Times New Roman"/>
          <w:bCs/>
          <w:sz w:val="28"/>
        </w:rPr>
        <w:t xml:space="preserve">чение и роль в жизни людей - в формировании </w:t>
      </w:r>
      <w:r w:rsidR="005E1D64" w:rsidRPr="00544D2B">
        <w:rPr>
          <w:rFonts w:ascii="Times New Roman" w:hAnsi="Times New Roman" w:cs="Times New Roman"/>
          <w:bCs/>
          <w:sz w:val="28"/>
        </w:rPr>
        <w:lastRenderedPageBreak/>
        <w:t>личности человека, его отношения к миру и людям, поведения в повседневной жизни.</w:t>
      </w:r>
      <w:r w:rsidR="00544D2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Этот модуль раскрывает темы близкие только христианской религии. Это - </w:t>
      </w:r>
    </w:p>
    <w:p w:rsidR="00544D2B" w:rsidRPr="00544D2B" w:rsidRDefault="00AD1923" w:rsidP="00544D2B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Священное Писание </w:t>
      </w:r>
      <w:r w:rsidR="00544D2B" w:rsidRPr="00544D2B">
        <w:rPr>
          <w:rFonts w:ascii="Times New Roman" w:hAnsi="Times New Roman" w:cs="Times New Roman"/>
          <w:bCs/>
          <w:sz w:val="28"/>
        </w:rPr>
        <w:t xml:space="preserve">и Священное Предание. Во что верят православные христиане. Что говорит о Боге и мире православная  культура. </w:t>
      </w:r>
    </w:p>
    <w:p w:rsidR="00544D2B" w:rsidRPr="00544D2B" w:rsidRDefault="00AD1923" w:rsidP="00544D2B">
      <w:pPr>
        <w:rPr>
          <w:rFonts w:ascii="Times New Roman" w:hAnsi="Times New Roman" w:cs="Times New Roman"/>
          <w:bCs/>
          <w:sz w:val="28"/>
        </w:rPr>
      </w:pPr>
      <w:r w:rsidRPr="00AD1923">
        <w:rPr>
          <w:rFonts w:ascii="Times New Roman" w:hAnsi="Times New Roman" w:cs="Times New Roman"/>
          <w:b/>
          <w:bCs/>
          <w:sz w:val="32"/>
        </w:rPr>
        <w:t>10.</w:t>
      </w:r>
      <w:r w:rsidRPr="00AD1923">
        <w:rPr>
          <w:rFonts w:ascii="Times New Roman" w:hAnsi="Times New Roman" w:cs="Times New Roman"/>
          <w:bCs/>
          <w:sz w:val="32"/>
        </w:rPr>
        <w:t xml:space="preserve"> </w:t>
      </w:r>
      <w:r w:rsidR="00544D2B" w:rsidRPr="00544D2B">
        <w:rPr>
          <w:rFonts w:ascii="Times New Roman" w:hAnsi="Times New Roman" w:cs="Times New Roman"/>
          <w:bCs/>
          <w:sz w:val="28"/>
        </w:rPr>
        <w:t xml:space="preserve">Что говорит о человеке православная культура. Христианское учение о спасении. </w:t>
      </w:r>
      <w:r w:rsidR="00544D2B" w:rsidRPr="00AD1923">
        <w:rPr>
          <w:rFonts w:ascii="Times New Roman" w:hAnsi="Times New Roman" w:cs="Times New Roman"/>
          <w:bCs/>
          <w:sz w:val="28"/>
        </w:rPr>
        <w:t>Добро и зло</w:t>
      </w:r>
      <w:r w:rsidR="00544D2B" w:rsidRPr="00544D2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в православной традиции и др.</w:t>
      </w:r>
    </w:p>
    <w:p w:rsidR="00000000" w:rsidRPr="00AD1923" w:rsidRDefault="00AD1923" w:rsidP="00AD1923">
      <w:pPr>
        <w:rPr>
          <w:rFonts w:ascii="Times New Roman" w:hAnsi="Times New Roman" w:cs="Times New Roman"/>
          <w:bCs/>
          <w:sz w:val="28"/>
        </w:rPr>
      </w:pPr>
      <w:r w:rsidRPr="00AD1923">
        <w:rPr>
          <w:rFonts w:ascii="Times New Roman" w:hAnsi="Times New Roman" w:cs="Times New Roman"/>
          <w:b/>
          <w:bCs/>
          <w:sz w:val="32"/>
        </w:rPr>
        <w:t>11.</w:t>
      </w:r>
      <w:r>
        <w:rPr>
          <w:rFonts w:ascii="Times New Roman" w:hAnsi="Times New Roman" w:cs="Times New Roman"/>
          <w:bCs/>
          <w:sz w:val="32"/>
        </w:rPr>
        <w:t xml:space="preserve">Модуль </w:t>
      </w:r>
      <w:r w:rsidR="005E1D64" w:rsidRPr="00AD1923">
        <w:rPr>
          <w:rFonts w:ascii="Times New Roman" w:hAnsi="Times New Roman" w:cs="Times New Roman"/>
          <w:b/>
          <w:bCs/>
          <w:sz w:val="28"/>
        </w:rPr>
        <w:t>Основы исламской культуры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5E1D64" w:rsidRPr="00AD1923">
        <w:rPr>
          <w:rFonts w:ascii="Times New Roman" w:hAnsi="Times New Roman" w:cs="Times New Roman"/>
          <w:bCs/>
          <w:sz w:val="28"/>
        </w:rPr>
        <w:t xml:space="preserve"> знакомит школьников с основами духовно-нравственной культуры ислама. Учащиеся узнают о жизни пророка Мухаммеда, об истории появ</w:t>
      </w:r>
      <w:r w:rsidR="005E1D64" w:rsidRPr="00AD1923">
        <w:rPr>
          <w:rFonts w:ascii="Times New Roman" w:hAnsi="Times New Roman" w:cs="Times New Roman"/>
          <w:bCs/>
          <w:sz w:val="28"/>
        </w:rPr>
        <w:t xml:space="preserve">ления, основах ислама и исламской этики, об обязанностях мусульман. </w:t>
      </w:r>
      <w:r w:rsidR="005E1D64" w:rsidRPr="00AD1923">
        <w:rPr>
          <w:rFonts w:ascii="Times New Roman" w:hAnsi="Times New Roman" w:cs="Times New Roman"/>
          <w:bCs/>
          <w:sz w:val="28"/>
        </w:rPr>
        <w:t xml:space="preserve">Обращаясь к Корану и Сунне, авторы подчёркивают значение этих книг как источников нравственности. </w:t>
      </w:r>
      <w:r w:rsidR="005E1D64" w:rsidRPr="00AD1923">
        <w:rPr>
          <w:rFonts w:ascii="Times New Roman" w:hAnsi="Times New Roman" w:cs="Times New Roman"/>
          <w:bCs/>
          <w:sz w:val="28"/>
        </w:rPr>
        <w:t>Особое место в пособии уделено жизни мусульман в современной России.</w:t>
      </w:r>
      <w:r w:rsidR="005E1D64" w:rsidRPr="00AD1923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171BFF" w:rsidRPr="00171BFF" w:rsidRDefault="00171BFF" w:rsidP="00171BFF">
      <w:pPr>
        <w:rPr>
          <w:rFonts w:ascii="Times New Roman" w:hAnsi="Times New Roman" w:cs="Times New Roman"/>
          <w:bCs/>
          <w:sz w:val="28"/>
        </w:rPr>
      </w:pPr>
      <w:r w:rsidRPr="00171BFF">
        <w:rPr>
          <w:rFonts w:ascii="Times New Roman" w:hAnsi="Times New Roman" w:cs="Times New Roman"/>
          <w:b/>
          <w:bCs/>
          <w:sz w:val="32"/>
        </w:rPr>
        <w:t>12</w:t>
      </w:r>
      <w:r>
        <w:rPr>
          <w:rFonts w:ascii="Times New Roman" w:hAnsi="Times New Roman" w:cs="Times New Roman"/>
          <w:bCs/>
          <w:sz w:val="28"/>
        </w:rPr>
        <w:t xml:space="preserve">. Этот модуль изучает такие темы, как: </w:t>
      </w:r>
      <w:r w:rsidRPr="00171BFF">
        <w:rPr>
          <w:rFonts w:ascii="Times New Roman" w:hAnsi="Times New Roman" w:cs="Times New Roman"/>
          <w:bCs/>
          <w:sz w:val="28"/>
        </w:rPr>
        <w:t xml:space="preserve">Пророк Мухаммед – образец человека и учитель нравственности. Жизнеописание Пророка </w:t>
      </w:r>
      <w:proofErr w:type="spellStart"/>
      <w:r w:rsidRPr="00171BFF">
        <w:rPr>
          <w:rFonts w:ascii="Times New Roman" w:hAnsi="Times New Roman" w:cs="Times New Roman"/>
          <w:bCs/>
          <w:sz w:val="28"/>
        </w:rPr>
        <w:t>Мухаммада</w:t>
      </w:r>
      <w:proofErr w:type="spellEnd"/>
      <w:r w:rsidRPr="00171BFF">
        <w:rPr>
          <w:rFonts w:ascii="Times New Roman" w:hAnsi="Times New Roman" w:cs="Times New Roman"/>
          <w:bCs/>
          <w:sz w:val="28"/>
        </w:rPr>
        <w:t xml:space="preserve">. Священный Коран и Сунна как источники нравственности. Общие принципы ислама и исламской этики. Столпы ислама и исламской этики. Для чего построена и как устроена мечеть. </w:t>
      </w:r>
    </w:p>
    <w:p w:rsidR="00602437" w:rsidRDefault="00171BFF" w:rsidP="00171BFF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/>
          <w:bCs/>
          <w:sz w:val="32"/>
        </w:rPr>
        <w:t>13.</w:t>
      </w:r>
      <w:r w:rsidRPr="00602437">
        <w:rPr>
          <w:rFonts w:ascii="Times New Roman" w:hAnsi="Times New Roman" w:cs="Times New Roman"/>
          <w:bCs/>
          <w:sz w:val="32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Модуль </w:t>
      </w:r>
      <w:r w:rsidRPr="00171BFF">
        <w:rPr>
          <w:rFonts w:ascii="Times New Roman" w:hAnsi="Times New Roman" w:cs="Times New Roman"/>
          <w:b/>
          <w:bCs/>
          <w:sz w:val="28"/>
        </w:rPr>
        <w:t xml:space="preserve">Основы буддийской культуры </w:t>
      </w:r>
      <w:r w:rsidRPr="00171BFF">
        <w:rPr>
          <w:rFonts w:ascii="Times New Roman" w:hAnsi="Times New Roman" w:cs="Times New Roman"/>
          <w:bCs/>
          <w:sz w:val="28"/>
        </w:rPr>
        <w:t>в доступной для учащихся 4-5 классов форме знакомит с основами буддийской культуры: с её основателем, буддийским учением, нравственными ценностями, священными книгами, ритуалами, святынями, праздниками, искусством.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171BFF" w:rsidRPr="00171BFF" w:rsidRDefault="00602437" w:rsidP="00171BFF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/>
          <w:bCs/>
          <w:sz w:val="32"/>
        </w:rPr>
        <w:t>14.</w:t>
      </w:r>
      <w:r w:rsidRPr="00602437">
        <w:rPr>
          <w:rFonts w:ascii="Times New Roman" w:hAnsi="Times New Roman" w:cs="Times New Roman"/>
          <w:bCs/>
          <w:sz w:val="32"/>
        </w:rPr>
        <w:t xml:space="preserve"> </w:t>
      </w:r>
      <w:r w:rsidR="00171BFF">
        <w:rPr>
          <w:rFonts w:ascii="Times New Roman" w:hAnsi="Times New Roman" w:cs="Times New Roman"/>
          <w:bCs/>
          <w:sz w:val="28"/>
        </w:rPr>
        <w:t xml:space="preserve">И изучает темы: </w:t>
      </w:r>
      <w:r w:rsidR="00171BFF" w:rsidRPr="00602437">
        <w:rPr>
          <w:rFonts w:ascii="Times New Roman" w:hAnsi="Times New Roman" w:cs="Times New Roman"/>
          <w:bCs/>
          <w:sz w:val="28"/>
        </w:rPr>
        <w:t xml:space="preserve">Будда и его Учение. </w:t>
      </w:r>
      <w:r w:rsidR="00171BFF" w:rsidRPr="00171BFF">
        <w:rPr>
          <w:rFonts w:ascii="Times New Roman" w:hAnsi="Times New Roman" w:cs="Times New Roman"/>
          <w:bCs/>
          <w:sz w:val="28"/>
        </w:rPr>
        <w:t xml:space="preserve">Буддийский священный канон. Буддийская картина мира. Отношение к природе. Буддийские святые. </w:t>
      </w:r>
    </w:p>
    <w:p w:rsidR="00000000" w:rsidRDefault="00602437" w:rsidP="00602437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/>
          <w:bCs/>
          <w:sz w:val="28"/>
        </w:rPr>
        <w:t>15.</w:t>
      </w:r>
      <w:r w:rsidRPr="0060243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Модуль </w:t>
      </w:r>
      <w:r w:rsidR="005E1D64" w:rsidRPr="00602437">
        <w:rPr>
          <w:rFonts w:ascii="Times New Roman" w:hAnsi="Times New Roman" w:cs="Times New Roman"/>
          <w:b/>
          <w:bCs/>
          <w:sz w:val="28"/>
        </w:rPr>
        <w:t>Основы иудейской культуры</w:t>
      </w:r>
      <w:r w:rsidR="005E1D64" w:rsidRPr="00602437">
        <w:rPr>
          <w:rFonts w:ascii="Times New Roman" w:hAnsi="Times New Roman" w:cs="Times New Roman"/>
          <w:bCs/>
          <w:sz w:val="28"/>
        </w:rPr>
        <w:t xml:space="preserve"> знакомит с основами иудейской культуры и раскрывает ее значение в формировании личности иудея и его поведения в повседневной жизни,</w:t>
      </w:r>
      <w:r w:rsidR="005E1D64" w:rsidRPr="00602437">
        <w:rPr>
          <w:rFonts w:ascii="Times New Roman" w:hAnsi="Times New Roman" w:cs="Times New Roman"/>
          <w:bCs/>
          <w:sz w:val="28"/>
        </w:rPr>
        <w:t xml:space="preserve"> а также ее влияние на историю еврейского народа и мировые религии - христианство и ислам, показывает жизнь евреев в России.</w:t>
      </w:r>
      <w:r w:rsidR="005E1D64" w:rsidRPr="0060243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Примерные темы вы видите на слайде.</w:t>
      </w:r>
    </w:p>
    <w:p w:rsidR="00000000" w:rsidRPr="00602437" w:rsidRDefault="00602437" w:rsidP="00602437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/>
          <w:bCs/>
          <w:sz w:val="32"/>
        </w:rPr>
        <w:t>16.</w:t>
      </w:r>
      <w:r w:rsidRPr="00602437">
        <w:rPr>
          <w:rFonts w:ascii="Times New Roman" w:hAnsi="Times New Roman" w:cs="Times New Roman"/>
          <w:bCs/>
          <w:sz w:val="32"/>
        </w:rPr>
        <w:t xml:space="preserve"> </w:t>
      </w:r>
      <w:r>
        <w:rPr>
          <w:rFonts w:ascii="Times New Roman" w:hAnsi="Times New Roman" w:cs="Times New Roman"/>
          <w:bCs/>
          <w:sz w:val="32"/>
        </w:rPr>
        <w:t xml:space="preserve">Модуль </w:t>
      </w:r>
      <w:r w:rsidR="005E1D64" w:rsidRPr="00602437">
        <w:rPr>
          <w:rFonts w:ascii="Times New Roman" w:hAnsi="Times New Roman" w:cs="Times New Roman"/>
          <w:b/>
          <w:bCs/>
          <w:sz w:val="28"/>
        </w:rPr>
        <w:t>Основы светской этики</w:t>
      </w:r>
      <w:r w:rsidR="005E1D64" w:rsidRPr="00602437">
        <w:rPr>
          <w:rFonts w:ascii="Times New Roman" w:hAnsi="Times New Roman" w:cs="Times New Roman"/>
          <w:bCs/>
          <w:sz w:val="28"/>
        </w:rPr>
        <w:t xml:space="preserve"> знакомит учащихся с основами светской этики. </w:t>
      </w:r>
      <w:r w:rsidR="005E1D64" w:rsidRPr="00602437">
        <w:rPr>
          <w:rFonts w:ascii="Times New Roman" w:hAnsi="Times New Roman" w:cs="Times New Roman"/>
          <w:bCs/>
          <w:sz w:val="28"/>
        </w:rPr>
        <w:t xml:space="preserve">Что такое добро и зло, добродетель и порок, альтруизм и эгоизм? </w:t>
      </w:r>
    </w:p>
    <w:p w:rsidR="00000000" w:rsidRPr="00602437" w:rsidRDefault="005E1D64" w:rsidP="00602437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Cs/>
          <w:sz w:val="28"/>
        </w:rPr>
        <w:t xml:space="preserve">Что значит быть моральным? </w:t>
      </w:r>
    </w:p>
    <w:p w:rsidR="00000000" w:rsidRPr="00602437" w:rsidRDefault="005E1D64" w:rsidP="00602437">
      <w:pPr>
        <w:rPr>
          <w:rFonts w:ascii="Times New Roman" w:hAnsi="Times New Roman" w:cs="Times New Roman"/>
          <w:bCs/>
          <w:sz w:val="28"/>
        </w:rPr>
      </w:pPr>
      <w:r w:rsidRPr="00602437">
        <w:rPr>
          <w:rFonts w:ascii="Times New Roman" w:hAnsi="Times New Roman" w:cs="Times New Roman"/>
          <w:bCs/>
          <w:sz w:val="28"/>
        </w:rPr>
        <w:t xml:space="preserve">В этих и других вопросах поможет школьникам разобраться светская этика. </w:t>
      </w:r>
    </w:p>
    <w:p w:rsidR="00000000" w:rsidRDefault="005E1D64" w:rsidP="00602437">
      <w:pPr>
        <w:rPr>
          <w:rFonts w:ascii="Times New Roman" w:hAnsi="Times New Roman" w:cs="Times New Roman"/>
          <w:b/>
          <w:bCs/>
          <w:sz w:val="28"/>
        </w:rPr>
      </w:pPr>
      <w:r w:rsidRPr="00602437">
        <w:rPr>
          <w:rFonts w:ascii="Times New Roman" w:hAnsi="Times New Roman" w:cs="Times New Roman"/>
          <w:bCs/>
          <w:sz w:val="28"/>
        </w:rPr>
        <w:t>Учащиеся узнают о том, что такое настоящая дружба, честь и достоинство, стыд и совесть, этикет, и о многом другом.</w:t>
      </w:r>
      <w:r w:rsidRPr="00602437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304AB" w:rsidRPr="005304AB" w:rsidRDefault="00602437" w:rsidP="005304AB">
      <w:r>
        <w:rPr>
          <w:rFonts w:ascii="Times New Roman" w:hAnsi="Times New Roman" w:cs="Times New Roman"/>
          <w:b/>
          <w:bCs/>
          <w:sz w:val="28"/>
        </w:rPr>
        <w:t xml:space="preserve">17. </w:t>
      </w:r>
      <w:r w:rsidRPr="005304AB">
        <w:rPr>
          <w:rFonts w:ascii="Times New Roman" w:hAnsi="Times New Roman" w:cs="Times New Roman"/>
          <w:bCs/>
          <w:sz w:val="28"/>
        </w:rPr>
        <w:t xml:space="preserve">Все шесть модулей </w:t>
      </w:r>
      <w:r w:rsidR="005304AB" w:rsidRPr="005304AB">
        <w:rPr>
          <w:rFonts w:ascii="Times New Roman" w:hAnsi="Times New Roman" w:cs="Times New Roman"/>
          <w:bCs/>
          <w:sz w:val="28"/>
        </w:rPr>
        <w:t xml:space="preserve">соединяются общими тематическими блоками и </w:t>
      </w:r>
      <w:r w:rsidRPr="005304AB">
        <w:rPr>
          <w:rFonts w:ascii="Times New Roman" w:hAnsi="Times New Roman" w:cs="Times New Roman"/>
          <w:bCs/>
          <w:sz w:val="28"/>
        </w:rPr>
        <w:t>содержат общие обязательные темы:</w:t>
      </w:r>
      <w:r w:rsidR="005304AB" w:rsidRPr="005304AB">
        <w:t xml:space="preserve"> </w:t>
      </w:r>
    </w:p>
    <w:p w:rsidR="005304AB" w:rsidRDefault="005304AB" w:rsidP="005304AB">
      <w:pPr>
        <w:rPr>
          <w:rFonts w:ascii="Times New Roman" w:hAnsi="Times New Roman" w:cs="Times New Roman"/>
          <w:sz w:val="28"/>
          <w:szCs w:val="28"/>
        </w:rPr>
      </w:pPr>
      <w:r>
        <w:t xml:space="preserve">1. </w:t>
      </w:r>
      <w:r w:rsidRPr="005304AB">
        <w:rPr>
          <w:rFonts w:ascii="Times New Roman" w:hAnsi="Times New Roman" w:cs="Times New Roman"/>
          <w:sz w:val="28"/>
          <w:szCs w:val="28"/>
        </w:rPr>
        <w:t>Россия – наша родина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4AB" w:rsidRDefault="005304AB" w:rsidP="0053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5304AB">
        <w:rPr>
          <w:rFonts w:ascii="Times New Roman" w:eastAsia="Calibri" w:hAnsi="Times New Roman" w:cs="Times New Roman"/>
          <w:sz w:val="28"/>
          <w:szCs w:val="28"/>
        </w:rPr>
        <w:t xml:space="preserve">Любовь и уважение к Отечеству. Патриотизм многонационального и </w:t>
      </w:r>
      <w:proofErr w:type="spellStart"/>
      <w:r w:rsidRPr="005304AB">
        <w:rPr>
          <w:rFonts w:ascii="Times New Roman" w:eastAsia="Calibri" w:hAnsi="Times New Roman" w:cs="Times New Roman"/>
          <w:sz w:val="28"/>
          <w:szCs w:val="28"/>
        </w:rPr>
        <w:t>многоконфессионального</w:t>
      </w:r>
      <w:proofErr w:type="spellEnd"/>
      <w:r w:rsidRPr="005304AB">
        <w:rPr>
          <w:rFonts w:ascii="Times New Roman" w:eastAsia="Calibri" w:hAnsi="Times New Roman" w:cs="Times New Roman"/>
          <w:sz w:val="28"/>
          <w:szCs w:val="28"/>
        </w:rPr>
        <w:t xml:space="preserve"> народа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4AB" w:rsidRDefault="005304AB" w:rsidP="005304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04AB">
        <w:rPr>
          <w:rFonts w:ascii="Times New Roman" w:hAnsi="Times New Roman" w:cs="Times New Roman"/>
          <w:sz w:val="28"/>
          <w:szCs w:val="28"/>
        </w:rPr>
        <w:t xml:space="preserve"> Выступление </w:t>
      </w:r>
      <w:proofErr w:type="gramStart"/>
      <w:r w:rsidRPr="005304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4AB">
        <w:rPr>
          <w:rFonts w:ascii="Times New Roman" w:hAnsi="Times New Roman" w:cs="Times New Roman"/>
          <w:sz w:val="28"/>
          <w:szCs w:val="28"/>
        </w:rPr>
        <w:t xml:space="preserve"> со своими творческими работами: </w:t>
      </w:r>
      <w:proofErr w:type="gramStart"/>
      <w:r w:rsidRPr="005304AB">
        <w:rPr>
          <w:rFonts w:ascii="Times New Roman" w:hAnsi="Times New Roman" w:cs="Times New Roman"/>
          <w:sz w:val="28"/>
          <w:szCs w:val="28"/>
        </w:rPr>
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друг», и т.д.</w:t>
      </w:r>
      <w:proofErr w:type="gramEnd"/>
    </w:p>
    <w:p w:rsidR="005304AB" w:rsidRPr="001519C6" w:rsidRDefault="005304AB" w:rsidP="001519C6">
      <w:pPr>
        <w:tabs>
          <w:tab w:val="left" w:leader="dot" w:pos="624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5304AB">
        <w:rPr>
          <w:rFonts w:ascii="Times New Roman" w:hAnsi="Times New Roman" w:cs="Times New Roman"/>
          <w:b/>
          <w:sz w:val="32"/>
          <w:szCs w:val="28"/>
        </w:rPr>
        <w:lastRenderedPageBreak/>
        <w:t>18.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519C6">
        <w:rPr>
          <w:rFonts w:ascii="Times New Roman" w:hAnsi="Times New Roman" w:cs="Times New Roman"/>
          <w:sz w:val="28"/>
        </w:rPr>
        <w:t xml:space="preserve">Таким образом, система учебников как важнейший компонент духовно-нравственного развития и воспитания младшего школьника, в соответствии с требованиями ФГОС, в том числе и средствами предметной области «Основы </w:t>
      </w:r>
      <w:r w:rsidR="001519C6">
        <w:rPr>
          <w:rFonts w:ascii="Times New Roman" w:hAnsi="Times New Roman" w:cs="Times New Roman"/>
          <w:sz w:val="28"/>
        </w:rPr>
        <w:t>религиозных  культур и светской этики</w:t>
      </w:r>
      <w:r w:rsidRPr="001519C6">
        <w:rPr>
          <w:rFonts w:ascii="Times New Roman" w:hAnsi="Times New Roman" w:cs="Times New Roman"/>
          <w:sz w:val="28"/>
        </w:rPr>
        <w:t>»:</w:t>
      </w:r>
    </w:p>
    <w:p w:rsidR="005304AB" w:rsidRPr="001519C6" w:rsidRDefault="005304AB" w:rsidP="001519C6">
      <w:pPr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519C6">
        <w:rPr>
          <w:rFonts w:ascii="Times New Roman" w:hAnsi="Times New Roman" w:cs="Times New Roman"/>
          <w:sz w:val="28"/>
        </w:rPr>
        <w:t>Формирует личностные результаты освоения основной образовательной программы;</w:t>
      </w:r>
    </w:p>
    <w:p w:rsidR="005304AB" w:rsidRPr="001519C6" w:rsidRDefault="005304AB" w:rsidP="001519C6">
      <w:pPr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519C6">
        <w:rPr>
          <w:rFonts w:ascii="Times New Roman" w:hAnsi="Times New Roman" w:cs="Times New Roman"/>
          <w:sz w:val="28"/>
        </w:rPr>
        <w:t>Реализует систему основных национальных ценностей и направления духовно-нравственного воспитания и развития, учащихся младшего школьного возраста;</w:t>
      </w:r>
    </w:p>
    <w:p w:rsidR="005304AB" w:rsidRPr="001519C6" w:rsidRDefault="005304AB" w:rsidP="001519C6">
      <w:pPr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1519C6">
        <w:rPr>
          <w:rFonts w:ascii="Times New Roman" w:hAnsi="Times New Roman" w:cs="Times New Roman"/>
          <w:sz w:val="28"/>
        </w:rPr>
        <w:t>Успешно сочетает  систему урочной и внеурочной деятельности ОУ</w:t>
      </w:r>
    </w:p>
    <w:p w:rsidR="005304AB" w:rsidRPr="005304AB" w:rsidRDefault="001519C6" w:rsidP="005304AB">
      <w:pPr>
        <w:rPr>
          <w:rFonts w:ascii="Times New Roman" w:hAnsi="Times New Roman" w:cs="Times New Roman"/>
          <w:sz w:val="28"/>
          <w:szCs w:val="28"/>
        </w:rPr>
      </w:pPr>
      <w:r w:rsidRPr="001519C6">
        <w:rPr>
          <w:rFonts w:ascii="Times New Roman" w:hAnsi="Times New Roman" w:cs="Times New Roman"/>
          <w:b/>
          <w:sz w:val="32"/>
          <w:szCs w:val="28"/>
        </w:rPr>
        <w:t>19.</w:t>
      </w:r>
      <w:r w:rsidRPr="001519C6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родители, выбор за вами!</w:t>
      </w:r>
    </w:p>
    <w:p w:rsidR="005304AB" w:rsidRPr="00857566" w:rsidRDefault="005304AB" w:rsidP="005304AB"/>
    <w:p w:rsidR="00602437" w:rsidRPr="00602437" w:rsidRDefault="00602437" w:rsidP="00602437">
      <w:pPr>
        <w:rPr>
          <w:rFonts w:ascii="Times New Roman" w:hAnsi="Times New Roman" w:cs="Times New Roman"/>
          <w:bCs/>
          <w:sz w:val="28"/>
        </w:rPr>
      </w:pPr>
    </w:p>
    <w:p w:rsidR="00602437" w:rsidRPr="00602437" w:rsidRDefault="00602437" w:rsidP="00602437">
      <w:pPr>
        <w:rPr>
          <w:rFonts w:ascii="Times New Roman" w:hAnsi="Times New Roman" w:cs="Times New Roman"/>
          <w:bCs/>
          <w:sz w:val="28"/>
        </w:rPr>
      </w:pPr>
    </w:p>
    <w:p w:rsidR="00171BFF" w:rsidRPr="00602437" w:rsidRDefault="00171BFF" w:rsidP="00171BFF">
      <w:pPr>
        <w:rPr>
          <w:rFonts w:ascii="Times New Roman" w:hAnsi="Times New Roman" w:cs="Times New Roman"/>
          <w:b/>
          <w:bCs/>
          <w:sz w:val="32"/>
        </w:rPr>
      </w:pPr>
    </w:p>
    <w:p w:rsidR="00544D2B" w:rsidRPr="00544D2B" w:rsidRDefault="00544D2B" w:rsidP="00544D2B">
      <w:pPr>
        <w:rPr>
          <w:rFonts w:ascii="Times New Roman" w:hAnsi="Times New Roman" w:cs="Times New Roman"/>
          <w:bCs/>
          <w:sz w:val="28"/>
        </w:rPr>
      </w:pPr>
    </w:p>
    <w:p w:rsidR="00544D2B" w:rsidRPr="00544D2B" w:rsidRDefault="00544D2B" w:rsidP="00544D2B">
      <w:pPr>
        <w:rPr>
          <w:rFonts w:ascii="Times New Roman" w:hAnsi="Times New Roman" w:cs="Times New Roman"/>
          <w:bCs/>
          <w:sz w:val="28"/>
        </w:rPr>
      </w:pPr>
    </w:p>
    <w:p w:rsidR="00000000" w:rsidRPr="00544D2B" w:rsidRDefault="005E1D64" w:rsidP="00544D2B">
      <w:pPr>
        <w:rPr>
          <w:rFonts w:ascii="Times New Roman" w:hAnsi="Times New Roman" w:cs="Times New Roman"/>
          <w:sz w:val="28"/>
        </w:rPr>
      </w:pPr>
    </w:p>
    <w:p w:rsidR="00072867" w:rsidRPr="00AD6308" w:rsidRDefault="00072867" w:rsidP="00AD6308">
      <w:pPr>
        <w:rPr>
          <w:rFonts w:ascii="Times New Roman" w:hAnsi="Times New Roman" w:cs="Times New Roman"/>
          <w:sz w:val="28"/>
        </w:rPr>
      </w:pPr>
    </w:p>
    <w:sectPr w:rsidR="00072867" w:rsidRPr="00AD6308" w:rsidSect="001519C6">
      <w:footerReference w:type="default" r:id="rId7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64" w:rsidRDefault="005E1D64" w:rsidP="001519C6">
      <w:pPr>
        <w:spacing w:line="240" w:lineRule="auto"/>
      </w:pPr>
      <w:r>
        <w:separator/>
      </w:r>
    </w:p>
  </w:endnote>
  <w:endnote w:type="continuationSeparator" w:id="0">
    <w:p w:rsidR="005E1D64" w:rsidRDefault="005E1D64" w:rsidP="00151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8672"/>
      <w:docPartObj>
        <w:docPartGallery w:val="Page Numbers (Bottom of Page)"/>
        <w:docPartUnique/>
      </w:docPartObj>
    </w:sdtPr>
    <w:sdtContent>
      <w:p w:rsidR="001519C6" w:rsidRDefault="001519C6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519C6" w:rsidRDefault="001519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64" w:rsidRDefault="005E1D64" w:rsidP="001519C6">
      <w:pPr>
        <w:spacing w:line="240" w:lineRule="auto"/>
      </w:pPr>
      <w:r>
        <w:separator/>
      </w:r>
    </w:p>
  </w:footnote>
  <w:footnote w:type="continuationSeparator" w:id="0">
    <w:p w:rsidR="005E1D64" w:rsidRDefault="005E1D64" w:rsidP="00151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3C5"/>
    <w:multiLevelType w:val="hybridMultilevel"/>
    <w:tmpl w:val="EF7E6514"/>
    <w:lvl w:ilvl="0" w:tplc="077CA0E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4790A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2984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A738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0C9C0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4771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05A0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46822E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80D2E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53048"/>
    <w:multiLevelType w:val="hybridMultilevel"/>
    <w:tmpl w:val="F8BCCF76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>
    <w:nsid w:val="2404560C"/>
    <w:multiLevelType w:val="hybridMultilevel"/>
    <w:tmpl w:val="C75CC9E6"/>
    <w:lvl w:ilvl="0" w:tplc="31B43632">
      <w:start w:val="1"/>
      <w:numFmt w:val="bullet"/>
      <w:lvlText w:val="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9863A92" w:tentative="1">
      <w:start w:val="1"/>
      <w:numFmt w:val="bullet"/>
      <w:lvlText w:val="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3DA417E4" w:tentative="1">
      <w:start w:val="1"/>
      <w:numFmt w:val="bullet"/>
      <w:lvlText w:val="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9B84D06" w:tentative="1">
      <w:start w:val="1"/>
      <w:numFmt w:val="bullet"/>
      <w:lvlText w:val="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8742A94" w:tentative="1">
      <w:start w:val="1"/>
      <w:numFmt w:val="bullet"/>
      <w:lvlText w:val="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D5662616" w:tentative="1">
      <w:start w:val="1"/>
      <w:numFmt w:val="bullet"/>
      <w:lvlText w:val="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7CE86D9C" w:tentative="1">
      <w:start w:val="1"/>
      <w:numFmt w:val="bullet"/>
      <w:lvlText w:val="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E409FAE" w:tentative="1">
      <w:start w:val="1"/>
      <w:numFmt w:val="bullet"/>
      <w:lvlText w:val="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49408A70" w:tentative="1">
      <w:start w:val="1"/>
      <w:numFmt w:val="bullet"/>
      <w:lvlText w:val="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34125F42"/>
    <w:multiLevelType w:val="hybridMultilevel"/>
    <w:tmpl w:val="89D8B8D6"/>
    <w:lvl w:ilvl="0" w:tplc="A056811A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F62EF0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80FD9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0A306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4E94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630D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0B94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679BA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12452C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C3054"/>
    <w:multiLevelType w:val="hybridMultilevel"/>
    <w:tmpl w:val="AA52BB38"/>
    <w:lvl w:ilvl="0" w:tplc="0AE41F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6C0C2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AAEF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51E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84326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E77B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22E60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E2D1E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489F0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E6555"/>
    <w:multiLevelType w:val="hybridMultilevel"/>
    <w:tmpl w:val="655E2CBC"/>
    <w:lvl w:ilvl="0" w:tplc="7204656E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EC4CC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0A5358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2F430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879CE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2CCFA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5140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65B6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00672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B4473"/>
    <w:multiLevelType w:val="hybridMultilevel"/>
    <w:tmpl w:val="8758D404"/>
    <w:lvl w:ilvl="0" w:tplc="2FDA3BB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45D3E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62ADA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0CCDC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E2F2F8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45E4E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A362C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2EB6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C5A02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15BF6"/>
    <w:multiLevelType w:val="hybridMultilevel"/>
    <w:tmpl w:val="1D32669A"/>
    <w:lvl w:ilvl="0" w:tplc="8A9E50FC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623EF4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6E064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E924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988D74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678EC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8A93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ECEC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C6F22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3317EF"/>
    <w:multiLevelType w:val="hybridMultilevel"/>
    <w:tmpl w:val="B1EC2154"/>
    <w:lvl w:ilvl="0" w:tplc="FDAE99E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29EE" w:tentative="1">
      <w:start w:val="1"/>
      <w:numFmt w:val="bullet"/>
      <w:lvlText w:val="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C908C" w:tentative="1">
      <w:start w:val="1"/>
      <w:numFmt w:val="bullet"/>
      <w:lvlText w:val="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47308" w:tentative="1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4AB3A" w:tentative="1">
      <w:start w:val="1"/>
      <w:numFmt w:val="bullet"/>
      <w:lvlText w:val="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226726" w:tentative="1">
      <w:start w:val="1"/>
      <w:numFmt w:val="bullet"/>
      <w:lvlText w:val="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E1E44" w:tentative="1">
      <w:start w:val="1"/>
      <w:numFmt w:val="bullet"/>
      <w:lvlText w:val="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0E8F0" w:tentative="1">
      <w:start w:val="1"/>
      <w:numFmt w:val="bullet"/>
      <w:lvlText w:val="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68058" w:tentative="1">
      <w:start w:val="1"/>
      <w:numFmt w:val="bullet"/>
      <w:lvlText w:val="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308"/>
    <w:rsid w:val="00072867"/>
    <w:rsid w:val="001519C6"/>
    <w:rsid w:val="00171BFF"/>
    <w:rsid w:val="005304AB"/>
    <w:rsid w:val="00544D2B"/>
    <w:rsid w:val="005E1D64"/>
    <w:rsid w:val="00602437"/>
    <w:rsid w:val="009F0761"/>
    <w:rsid w:val="00AD1923"/>
    <w:rsid w:val="00AD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0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19C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19C6"/>
  </w:style>
  <w:style w:type="paragraph" w:styleId="a7">
    <w:name w:val="footer"/>
    <w:basedOn w:val="a"/>
    <w:link w:val="a8"/>
    <w:uiPriority w:val="99"/>
    <w:unhideWhenUsed/>
    <w:rsid w:val="001519C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9C6"/>
  </w:style>
  <w:style w:type="paragraph" w:styleId="a9">
    <w:name w:val="Block Text"/>
    <w:basedOn w:val="a"/>
    <w:rsid w:val="001519C6"/>
    <w:pPr>
      <w:spacing w:line="360" w:lineRule="auto"/>
      <w:ind w:left="4536" w:right="-2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620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9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45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77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2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349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476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43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12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20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33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21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21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0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75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7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4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22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5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6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7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70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187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7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24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Огнеупорка</dc:creator>
  <cp:lastModifiedBy>Огнеупорка</cp:lastModifiedBy>
  <cp:revision>1</cp:revision>
  <cp:lastPrinted>2015-04-07T11:29:00Z</cp:lastPrinted>
  <dcterms:created xsi:type="dcterms:W3CDTF">2015-04-07T10:15:00Z</dcterms:created>
  <dcterms:modified xsi:type="dcterms:W3CDTF">2015-04-07T11:30:00Z</dcterms:modified>
</cp:coreProperties>
</file>